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Текстовый блок"/>
        <w:jc w:val="center"/>
        <w:rPr>
          <w:rFonts w:ascii="Times" w:hAnsi="Times"/>
          <w:b w:val="1"/>
          <w:bCs w:val="1"/>
        </w:rPr>
      </w:pPr>
    </w:p>
    <w:p>
      <w:pPr>
        <w:pStyle w:val="Текстовый блок"/>
        <w:jc w:val="center"/>
        <w:rPr>
          <w:rFonts w:ascii="Times" w:cs="Times" w:hAnsi="Times" w:eastAsia="Times"/>
          <w:b w:val="1"/>
          <w:bCs w:val="1"/>
        </w:rPr>
      </w:pPr>
      <w:r>
        <w:rPr>
          <w:rFonts w:ascii="Times" w:hAnsi="Times" w:hint="default"/>
          <w:b w:val="1"/>
          <w:bCs w:val="1"/>
          <w:rtl w:val="0"/>
        </w:rPr>
        <w:t>Приказ о приеме на работу</w:t>
      </w:r>
      <w:r>
        <w:rPr>
          <w:rFonts w:ascii="Times" w:hAnsi="Times"/>
          <w:b w:val="1"/>
          <w:bCs w:val="1"/>
          <w:rtl w:val="0"/>
        </w:rPr>
        <w:t>.</w:t>
      </w:r>
    </w:p>
    <w:p>
      <w:pPr>
        <w:pStyle w:val="Текстовый блок"/>
        <w:jc w:val="center"/>
        <w:rPr>
          <w:rFonts w:ascii="Times" w:cs="Times" w:hAnsi="Times" w:eastAsia="Times"/>
          <w:b w:val="1"/>
          <w:bCs w:val="1"/>
        </w:rPr>
      </w:pPr>
      <w:r>
        <w:rPr>
          <w:rFonts w:ascii="Times" w:hAnsi="Times" w:hint="default"/>
          <w:b w:val="1"/>
          <w:bCs w:val="1"/>
          <w:rtl w:val="0"/>
          <w:lang w:val="ru-RU"/>
        </w:rPr>
        <w:t>Срочный трудовой договор для</w:t>
      </w:r>
    </w:p>
    <w:p>
      <w:pPr>
        <w:pStyle w:val="Текстовый блок"/>
        <w:jc w:val="center"/>
        <w:rPr>
          <w:rFonts w:ascii="Times" w:cs="Times" w:hAnsi="Times" w:eastAsia="Times"/>
          <w:b w:val="1"/>
          <w:bCs w:val="1"/>
        </w:rPr>
      </w:pPr>
      <w:r>
        <w:rPr>
          <w:rFonts w:ascii="Times" w:hAnsi="Times" w:hint="default"/>
          <w:b w:val="1"/>
          <w:bCs w:val="1"/>
          <w:rtl w:val="0"/>
          <w:lang w:val="ru-RU"/>
        </w:rPr>
        <w:t>выполнения определенной работы</w:t>
      </w:r>
    </w:p>
    <w:p>
      <w:pPr>
        <w:pStyle w:val="Текстовый блок"/>
        <w:rPr>
          <w:rFonts w:ascii="Times" w:cs="Times" w:hAnsi="Times" w:eastAsia="Times"/>
        </w:rPr>
      </w:pPr>
    </w:p>
    <w:p>
      <w:pPr>
        <w:pStyle w:val="Текстовый блок"/>
        <w:rPr>
          <w:rFonts w:ascii="Times" w:cs="Times" w:hAnsi="Times" w:eastAsia="Times"/>
        </w:rPr>
      </w:pP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Унифицированная форма </w:t>
      </w:r>
      <w:r>
        <w:rPr>
          <w:rFonts w:ascii="Times" w:hAnsi="Times"/>
          <w:rtl w:val="0"/>
          <w:lang w:val="de-DE"/>
        </w:rPr>
        <w:t xml:space="preserve">N </w:t>
      </w:r>
      <w:r>
        <w:rPr>
          <w:rFonts w:ascii="Times" w:hAnsi="Times" w:hint="default"/>
          <w:rtl w:val="0"/>
        </w:rPr>
        <w:t>Т</w:t>
      </w:r>
      <w:r>
        <w:rPr>
          <w:rFonts w:ascii="Times" w:hAnsi="Times"/>
          <w:rtl w:val="0"/>
        </w:rPr>
        <w:t>-1</w:t>
      </w:r>
    </w:p>
    <w:p>
      <w:pPr>
        <w:pStyle w:val="Текстовый блок"/>
        <w:jc w:val="right"/>
        <w:rPr>
          <w:rFonts w:ascii="Times" w:cs="Times" w:hAnsi="Times" w:eastAsia="Times"/>
        </w:rPr>
      </w:pP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>Утверждена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Постановлением Госкомстата России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от </w:t>
      </w:r>
      <w:r>
        <w:rPr>
          <w:rFonts w:ascii="Times" w:hAnsi="Times"/>
          <w:rtl w:val="0"/>
        </w:rPr>
        <w:t>05.01.2004 N 1</w:t>
      </w:r>
    </w:p>
    <w:p>
      <w:pPr>
        <w:pStyle w:val="Текстовый блок"/>
        <w:jc w:val="right"/>
        <w:rPr>
          <w:rFonts w:ascii="Times" w:cs="Times" w:hAnsi="Times" w:eastAsia="Times"/>
        </w:rPr>
      </w:pP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┌───────────┐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 w:hint="default"/>
          <w:rtl w:val="0"/>
        </w:rPr>
        <w:t xml:space="preserve">    Код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├───────────┤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               Форма по ОКУД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/>
          <w:rtl w:val="0"/>
        </w:rPr>
        <w:t>0301001 &lt;*&gt;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right"/>
        <w:rPr>
          <w:rFonts w:ascii="Times" w:cs="Times" w:hAnsi="Times" w:eastAsia="Times"/>
        </w:rPr>
      </w:pP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 Общество с ограниченной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 ответственностью </w:t>
      </w:r>
      <w:r>
        <w:rPr>
          <w:rFonts w:ascii="Times" w:hAnsi="Times"/>
          <w:rtl w:val="0"/>
        </w:rPr>
        <w:t>"</w:t>
      </w:r>
      <w:r>
        <w:rPr>
          <w:rFonts w:ascii="Times" w:hAnsi="Times" w:hint="default"/>
          <w:rtl w:val="0"/>
          <w:lang w:val="ru-RU"/>
        </w:rPr>
        <w:t>Территория</w:t>
      </w:r>
      <w:r>
        <w:rPr>
          <w:rFonts w:ascii="Times" w:hAnsi="Times"/>
          <w:rtl w:val="0"/>
        </w:rPr>
        <w:t xml:space="preserve">"     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├───────────┤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(</w:t>
      </w:r>
      <w:r>
        <w:rPr>
          <w:rFonts w:ascii="Times" w:hAnsi="Times" w:hint="default"/>
          <w:rtl w:val="0"/>
        </w:rPr>
        <w:t xml:space="preserve">ООО </w:t>
      </w:r>
      <w:r>
        <w:rPr>
          <w:rFonts w:ascii="Times" w:hAnsi="Times"/>
          <w:rtl w:val="0"/>
        </w:rPr>
        <w:t>"</w:t>
      </w:r>
      <w:r>
        <w:rPr>
          <w:rFonts w:ascii="Times" w:hAnsi="Times" w:hint="default"/>
          <w:rtl w:val="0"/>
          <w:lang w:val="ru-RU"/>
        </w:rPr>
        <w:t>Территория</w:t>
      </w:r>
      <w:r>
        <w:rPr>
          <w:rFonts w:ascii="Times" w:hAnsi="Times"/>
          <w:rtl w:val="0"/>
        </w:rPr>
        <w:t xml:space="preserve">")                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по ОКПО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/>
          <w:rtl w:val="0"/>
        </w:rPr>
        <w:t xml:space="preserve">12345678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└───────────┘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наименование организации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┌──────────────┬──────────────┐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 w:hint="default"/>
          <w:rtl w:val="0"/>
        </w:rPr>
        <w:t xml:space="preserve">    Номер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 w:hint="default"/>
          <w:rtl w:val="0"/>
        </w:rPr>
        <w:t xml:space="preserve">     Дата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 w:hint="default"/>
          <w:rtl w:val="0"/>
        </w:rPr>
        <w:t xml:space="preserve">  документа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 w:hint="default"/>
          <w:rtl w:val="0"/>
        </w:rPr>
        <w:t xml:space="preserve"> составления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├──────────────┼──────────────┤</w:t>
      </w:r>
    </w:p>
    <w:p>
      <w:pPr>
        <w:pStyle w:val="Текстовый блок"/>
        <w:jc w:val="center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</w:t>
      </w:r>
      <w:r>
        <w:rPr>
          <w:rFonts w:ascii="Times" w:hAnsi="Times" w:hint="default"/>
          <w:b w:val="1"/>
          <w:bCs w:val="1"/>
          <w:rtl w:val="0"/>
        </w:rPr>
        <w:t xml:space="preserve">  ПРИКАЗ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/>
          <w:rtl w:val="0"/>
        </w:rPr>
        <w:t xml:space="preserve">     </w:t>
      </w:r>
      <w:r>
        <w:rPr>
          <w:rFonts w:ascii="Times" w:hAnsi="Times"/>
          <w:rtl w:val="0"/>
        </w:rPr>
        <w:t>3-</w:t>
      </w:r>
      <w:r>
        <w:rPr>
          <w:rFonts w:ascii="Times" w:hAnsi="Times" w:hint="default"/>
          <w:rtl w:val="0"/>
        </w:rPr>
        <w:t xml:space="preserve">к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/>
          <w:rtl w:val="0"/>
        </w:rPr>
        <w:t xml:space="preserve">  </w:t>
      </w:r>
      <w:r>
        <w:rPr>
          <w:rFonts w:ascii="Times" w:hAnsi="Times"/>
          <w:rtl w:val="0"/>
        </w:rPr>
        <w:t xml:space="preserve">12.03.2018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└──────────────┴──────────────┘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(</w:t>
      </w:r>
      <w:r>
        <w:rPr>
          <w:rFonts w:ascii="Times" w:hAnsi="Times" w:hint="default"/>
          <w:rtl w:val="0"/>
          <w:lang w:val="ru-RU"/>
        </w:rPr>
        <w:t>распоряжение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о приеме работника на работу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┌─────────────────┐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 w:hint="default"/>
          <w:rtl w:val="0"/>
        </w:rPr>
        <w:t xml:space="preserve">      Дата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┌──────────┼─────────────────┤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Принять на работу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 w:hint="default"/>
          <w:rtl w:val="0"/>
        </w:rPr>
        <w:t xml:space="preserve">    с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/>
          <w:rtl w:val="0"/>
        </w:rPr>
        <w:t xml:space="preserve">    </w:t>
      </w:r>
      <w:r>
        <w:rPr>
          <w:rFonts w:ascii="Times" w:hAnsi="Times"/>
          <w:rtl w:val="0"/>
        </w:rPr>
        <w:t xml:space="preserve">12.03.2018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├──────────┼─────────────────┤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 w:hint="default"/>
          <w:rtl w:val="0"/>
        </w:rPr>
        <w:t xml:space="preserve">    по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/>
          <w:rtl w:val="0"/>
        </w:rPr>
        <w:t xml:space="preserve">    </w:t>
      </w:r>
      <w:r>
        <w:rPr>
          <w:rFonts w:ascii="Times" w:hAnsi="Times"/>
          <w:rtl w:val="0"/>
        </w:rPr>
        <w:t xml:space="preserve">12.09.2018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└──────────┴─────────────────┘</w:t>
      </w:r>
    </w:p>
    <w:p>
      <w:pPr>
        <w:pStyle w:val="Текстовый блок"/>
        <w:jc w:val="right"/>
        <w:rPr>
          <w:rFonts w:ascii="Times" w:cs="Times" w:hAnsi="Times" w:eastAsia="Times"/>
        </w:rPr>
      </w:pP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┌─────────────────┐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 w:hint="default"/>
          <w:rtl w:val="0"/>
          <w:lang w:val="ru-RU"/>
        </w:rPr>
        <w:t xml:space="preserve"> Табельный номер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├─────────────────┤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Калязина Петра Петровича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/>
          <w:rtl w:val="0"/>
        </w:rPr>
        <w:t xml:space="preserve">      </w:t>
      </w:r>
      <w:r>
        <w:rPr>
          <w:rFonts w:ascii="Times" w:hAnsi="Times"/>
          <w:rtl w:val="0"/>
        </w:rPr>
        <w:t xml:space="preserve">0303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-----------------------------------------------------------------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┴─────────────────┘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фамилия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имя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отчество</w:t>
      </w:r>
    </w:p>
    <w:p>
      <w:pPr>
        <w:pStyle w:val="Текстовый блок"/>
        <w:jc w:val="both"/>
        <w:rPr>
          <w:rFonts w:ascii="Times" w:cs="Times" w:hAnsi="Times" w:eastAsia="Times"/>
        </w:rPr>
      </w:pP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ремонтный отдел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в </w:t>
      </w:r>
      <w:r>
        <w:rPr>
          <w:rFonts w:ascii="Times" w:hAnsi="Times"/>
          <w:rtl w:val="0"/>
          <w:lang w:val="en-US"/>
        </w:rPr>
        <w:t>----------------------------------------------------------------------------------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структурное подразделение</w:t>
      </w:r>
    </w:p>
    <w:p>
      <w:pPr>
        <w:pStyle w:val="Текстовый блок"/>
        <w:jc w:val="both"/>
        <w:rPr>
          <w:rFonts w:ascii="Times" w:cs="Times" w:hAnsi="Times" w:eastAsia="Times"/>
        </w:rPr>
      </w:pP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оператором по замене и ремонту окон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------------------------------------------------------------------------------------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должность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специальность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профессия</w:t>
      </w:r>
      <w:r>
        <w:rPr>
          <w:rFonts w:ascii="Times" w:hAnsi="Times"/>
          <w:rtl w:val="0"/>
        </w:rPr>
        <w:t xml:space="preserve">), </w:t>
      </w:r>
      <w:r>
        <w:rPr>
          <w:rFonts w:ascii="Times" w:hAnsi="Times" w:hint="default"/>
          <w:rtl w:val="0"/>
        </w:rPr>
        <w:t>разряд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 xml:space="preserve">класс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</w:rPr>
        <w:t>категория</w:t>
      </w:r>
      <w:r>
        <w:rPr>
          <w:rFonts w:ascii="Times" w:hAnsi="Times"/>
          <w:rtl w:val="0"/>
        </w:rPr>
        <w:t xml:space="preserve">) </w:t>
      </w:r>
      <w:r>
        <w:rPr>
          <w:rFonts w:ascii="Times" w:hAnsi="Times" w:hint="default"/>
          <w:rtl w:val="0"/>
          <w:lang w:val="ru-RU"/>
        </w:rPr>
        <w:t>квалификации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____________________________________________________________________________________</w:t>
      </w:r>
    </w:p>
    <w:p>
      <w:pPr>
        <w:pStyle w:val="Текстовый блок"/>
        <w:jc w:val="both"/>
        <w:rPr>
          <w:rFonts w:ascii="Times" w:cs="Times" w:hAnsi="Times" w:eastAsia="Times"/>
        </w:rPr>
      </w:pP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для выполнения работ по замене и ремонту окон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------------------------------------------------------------------------------------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условия приема на работу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характер работы</w:t>
      </w:r>
    </w:p>
    <w:p>
      <w:pPr>
        <w:pStyle w:val="Текстовый блок"/>
        <w:jc w:val="both"/>
        <w:rPr>
          <w:rFonts w:ascii="Times" w:cs="Times" w:hAnsi="Times" w:eastAsia="Times"/>
        </w:rPr>
      </w:pP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35 000            00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с тарифной ставкой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</w:rPr>
        <w:t>окладом</w:t>
      </w:r>
      <w:r>
        <w:rPr>
          <w:rFonts w:ascii="Times" w:hAnsi="Times"/>
          <w:rtl w:val="0"/>
        </w:rPr>
        <w:t xml:space="preserve">)      ----------------- </w:t>
      </w:r>
      <w:r>
        <w:rPr>
          <w:rFonts w:ascii="Times" w:hAnsi="Times" w:hint="default"/>
          <w:rtl w:val="0"/>
        </w:rPr>
        <w:t>руб</w:t>
      </w:r>
      <w:r>
        <w:rPr>
          <w:rFonts w:ascii="Times" w:hAnsi="Times"/>
          <w:rtl w:val="0"/>
        </w:rPr>
        <w:t xml:space="preserve">. -- </w:t>
      </w:r>
      <w:r>
        <w:rPr>
          <w:rFonts w:ascii="Times" w:hAnsi="Times" w:hint="default"/>
          <w:rtl w:val="0"/>
        </w:rPr>
        <w:t>коп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цифрами</w:t>
      </w:r>
    </w:p>
    <w:p>
      <w:pPr>
        <w:pStyle w:val="Текстовый блок"/>
        <w:jc w:val="both"/>
        <w:rPr>
          <w:rFonts w:ascii="Times" w:cs="Times" w:hAnsi="Times" w:eastAsia="Times"/>
        </w:rPr>
      </w:pP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3 000             00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надбавкой      </w:t>
      </w:r>
      <w:r>
        <w:rPr>
          <w:rFonts w:ascii="Times" w:hAnsi="Times"/>
          <w:rtl w:val="0"/>
          <w:lang w:val="en-US"/>
        </w:rPr>
        <w:t xml:space="preserve">----------------- </w:t>
      </w:r>
      <w:r>
        <w:rPr>
          <w:rFonts w:ascii="Times" w:hAnsi="Times" w:hint="default"/>
          <w:rtl w:val="0"/>
        </w:rPr>
        <w:t>руб</w:t>
      </w:r>
      <w:r>
        <w:rPr>
          <w:rFonts w:ascii="Times" w:hAnsi="Times"/>
          <w:rtl w:val="0"/>
        </w:rPr>
        <w:t xml:space="preserve">. -- </w:t>
      </w:r>
      <w:r>
        <w:rPr>
          <w:rFonts w:ascii="Times" w:hAnsi="Times" w:hint="default"/>
          <w:rtl w:val="0"/>
        </w:rPr>
        <w:t>коп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цифрами</w:t>
      </w:r>
    </w:p>
    <w:p>
      <w:pPr>
        <w:pStyle w:val="Текстовый блок"/>
        <w:jc w:val="both"/>
        <w:rPr>
          <w:rFonts w:ascii="Times" w:cs="Times" w:hAnsi="Times" w:eastAsia="Times"/>
        </w:rPr>
      </w:pP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      два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с испытанием на срок </w:t>
      </w:r>
      <w:r>
        <w:rPr>
          <w:rFonts w:ascii="Times" w:hAnsi="Times"/>
          <w:rtl w:val="0"/>
          <w:lang w:val="en-US"/>
        </w:rPr>
        <w:t xml:space="preserve">---------------------------------------------------- </w:t>
      </w:r>
      <w:r>
        <w:rPr>
          <w:rFonts w:ascii="Times" w:hAnsi="Times" w:hint="default"/>
          <w:rtl w:val="0"/>
          <w:lang w:val="ru-RU"/>
        </w:rPr>
        <w:t>месяца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</w:rPr>
        <w:t>ев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jc w:val="both"/>
        <w:rPr>
          <w:rFonts w:ascii="Times" w:cs="Times" w:hAnsi="Times" w:eastAsia="Times"/>
        </w:rPr>
      </w:pP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Основание</w:t>
      </w:r>
      <w:r>
        <w:rPr>
          <w:rFonts w:ascii="Times" w:hAnsi="Times"/>
          <w:rtl w:val="0"/>
        </w:rPr>
        <w:t>: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12      </w:t>
      </w:r>
      <w:r>
        <w:rPr>
          <w:rFonts w:ascii="Times" w:hAnsi="Times" w:hint="default"/>
          <w:rtl w:val="0"/>
        </w:rPr>
        <w:t xml:space="preserve">марта        </w:t>
      </w:r>
      <w:r>
        <w:rPr>
          <w:rFonts w:ascii="Times" w:hAnsi="Times"/>
          <w:rtl w:val="0"/>
        </w:rPr>
        <w:t>18         03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Трудовой договор от </w:t>
      </w:r>
      <w:r>
        <w:rPr>
          <w:rFonts w:ascii="Times" w:hAnsi="Times"/>
          <w:rtl w:val="0"/>
        </w:rPr>
        <w:t xml:space="preserve">"--" ------------- 20 -- </w:t>
      </w:r>
      <w:r>
        <w:rPr>
          <w:rFonts w:ascii="Times" w:hAnsi="Times" w:hint="default"/>
          <w:rtl w:val="0"/>
        </w:rPr>
        <w:t>г</w:t>
      </w:r>
      <w:r>
        <w:rPr>
          <w:rFonts w:ascii="Times" w:hAnsi="Times"/>
          <w:rtl w:val="0"/>
        </w:rPr>
        <w:t>. N --------</w:t>
      </w:r>
    </w:p>
    <w:p>
      <w:pPr>
        <w:pStyle w:val="Текстовый блок"/>
        <w:jc w:val="both"/>
        <w:rPr>
          <w:rFonts w:ascii="Times" w:cs="Times" w:hAnsi="Times" w:eastAsia="Times"/>
        </w:rPr>
      </w:pP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Генеральный директор      Белов             Белов В</w:t>
      </w:r>
      <w:r>
        <w:rPr>
          <w:rFonts w:ascii="Times" w:hAnsi="Times"/>
          <w:rtl w:val="0"/>
        </w:rPr>
        <w:t>.</w:t>
      </w:r>
      <w:r>
        <w:rPr>
          <w:rFonts w:ascii="Times" w:hAnsi="Times" w:hint="default"/>
          <w:rtl w:val="0"/>
        </w:rPr>
        <w:t>А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Руководитель организации </w:t>
      </w:r>
      <w:r>
        <w:rPr>
          <w:rFonts w:ascii="Times" w:hAnsi="Times"/>
          <w:rtl w:val="0"/>
          <w:lang w:val="en-US"/>
        </w:rPr>
        <w:t>-------------------- ---------------- ---------------------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должность        личная подпись   расшифровка подписи</w:t>
      </w:r>
    </w:p>
    <w:p>
      <w:pPr>
        <w:pStyle w:val="Текстовый блок"/>
        <w:jc w:val="both"/>
        <w:rPr>
          <w:rFonts w:ascii="Times" w:cs="Times" w:hAnsi="Times" w:eastAsia="Times"/>
        </w:rPr>
      </w:pP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          Калязин       </w:t>
      </w:r>
      <w:r>
        <w:rPr>
          <w:rFonts w:ascii="Times" w:hAnsi="Times"/>
          <w:rtl w:val="0"/>
        </w:rPr>
        <w:t xml:space="preserve">12   </w:t>
      </w:r>
      <w:r>
        <w:rPr>
          <w:rFonts w:ascii="Times" w:hAnsi="Times" w:hint="default"/>
          <w:rtl w:val="0"/>
        </w:rPr>
        <w:t xml:space="preserve">марта    </w:t>
      </w:r>
      <w:r>
        <w:rPr>
          <w:rFonts w:ascii="Times" w:hAnsi="Times"/>
          <w:rtl w:val="0"/>
        </w:rPr>
        <w:t>18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С приказом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распоряжением</w:t>
      </w:r>
      <w:r>
        <w:rPr>
          <w:rFonts w:ascii="Times" w:hAnsi="Times"/>
          <w:rtl w:val="0"/>
        </w:rPr>
        <w:t xml:space="preserve">) </w:t>
      </w:r>
      <w:r>
        <w:rPr>
          <w:rFonts w:ascii="Times" w:hAnsi="Times" w:hint="default"/>
          <w:rtl w:val="0"/>
        </w:rPr>
        <w:t xml:space="preserve">работник ознакомлен </w:t>
      </w:r>
      <w:r>
        <w:rPr>
          <w:rFonts w:ascii="Times" w:hAnsi="Times"/>
          <w:rtl w:val="0"/>
        </w:rPr>
        <w:t xml:space="preserve">---------------- "--" ------- 20-- </w:t>
      </w:r>
      <w:r>
        <w:rPr>
          <w:rFonts w:ascii="Times" w:hAnsi="Times" w:hint="default"/>
          <w:rtl w:val="0"/>
        </w:rPr>
        <w:t>г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       личная подпись</w:t>
      </w:r>
    </w:p>
    <w:p>
      <w:pPr>
        <w:pStyle w:val="Текстовый блок"/>
        <w:jc w:val="both"/>
      </w:pPr>
      <w:r>
        <w:rPr>
          <w:rFonts w:ascii="Times" w:cs="Times" w:hAnsi="Times" w:eastAsia="Times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